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AD" w:rsidRPr="00F25FB5" w:rsidRDefault="00767548" w:rsidP="00C53A0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25FB5">
        <w:rPr>
          <w:rFonts w:ascii="Times New Roman" w:hAnsi="Times New Roman" w:cs="Times New Roman"/>
          <w:b/>
          <w:sz w:val="32"/>
          <w:szCs w:val="32"/>
        </w:rPr>
        <w:t xml:space="preserve">Перечень </w:t>
      </w:r>
      <w:r w:rsidR="00642DE0" w:rsidRPr="00F25FB5">
        <w:rPr>
          <w:rFonts w:ascii="Times New Roman" w:hAnsi="Times New Roman" w:cs="Times New Roman"/>
          <w:b/>
          <w:sz w:val="32"/>
          <w:szCs w:val="32"/>
        </w:rPr>
        <w:t xml:space="preserve">и содержание </w:t>
      </w:r>
      <w:r w:rsidRPr="00F25FB5">
        <w:rPr>
          <w:rFonts w:ascii="Times New Roman" w:hAnsi="Times New Roman" w:cs="Times New Roman"/>
          <w:b/>
          <w:sz w:val="32"/>
          <w:szCs w:val="32"/>
        </w:rPr>
        <w:t>рубрик, рекомендуемых при оформлении стенда</w:t>
      </w:r>
      <w:r w:rsidR="00086249">
        <w:rPr>
          <w:rFonts w:ascii="Times New Roman" w:hAnsi="Times New Roman" w:cs="Times New Roman"/>
          <w:b/>
          <w:sz w:val="32"/>
          <w:szCs w:val="32"/>
        </w:rPr>
        <w:t xml:space="preserve"> (уголка)</w:t>
      </w:r>
      <w:r w:rsidRPr="00F25F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2DE0" w:rsidRPr="00F25F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25FB5">
        <w:rPr>
          <w:rFonts w:ascii="Times New Roman" w:hAnsi="Times New Roman" w:cs="Times New Roman"/>
          <w:b/>
          <w:sz w:val="32"/>
          <w:szCs w:val="32"/>
        </w:rPr>
        <w:t>«Аттестация педагогических работников»</w:t>
      </w:r>
    </w:p>
    <w:p w:rsidR="00F222E3" w:rsidRDefault="00F222E3" w:rsidP="00F222E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4DC1" w:rsidRDefault="00474DC1" w:rsidP="00030073">
      <w:pPr>
        <w:pStyle w:val="a4"/>
        <w:numPr>
          <w:ilvl w:val="0"/>
          <w:numId w:val="8"/>
        </w:numPr>
        <w:shd w:val="clear" w:color="auto" w:fill="FFFFFF"/>
        <w:spacing w:before="0" w:beforeAutospacing="0" w:after="60" w:afterAutospacing="0"/>
        <w:ind w:left="0" w:firstLine="360"/>
        <w:jc w:val="center"/>
        <w:rPr>
          <w:rFonts w:eastAsiaTheme="minorHAnsi"/>
          <w:b/>
          <w:sz w:val="32"/>
          <w:szCs w:val="32"/>
          <w:lang w:eastAsia="en-US"/>
        </w:rPr>
      </w:pPr>
      <w:r w:rsidRPr="00B262BF">
        <w:rPr>
          <w:rFonts w:eastAsiaTheme="minorHAnsi"/>
          <w:b/>
          <w:sz w:val="32"/>
          <w:szCs w:val="32"/>
          <w:lang w:eastAsia="en-US"/>
        </w:rPr>
        <w:t>Нормативное правовое обеспечение аттестации педагогических работников</w:t>
      </w:r>
    </w:p>
    <w:p w:rsidR="00FC08DC" w:rsidRDefault="00FC08DC" w:rsidP="00145D06">
      <w:pPr>
        <w:pStyle w:val="point"/>
        <w:ind w:firstLine="426"/>
        <w:rPr>
          <w:b/>
          <w:sz w:val="30"/>
          <w:szCs w:val="30"/>
          <w:lang w:val="be-BY"/>
        </w:rPr>
      </w:pPr>
    </w:p>
    <w:p w:rsidR="00FC08DC" w:rsidRPr="00C53A08" w:rsidRDefault="00FC08DC" w:rsidP="00A53EF5">
      <w:pPr>
        <w:pStyle w:val="point"/>
        <w:ind w:firstLine="709"/>
        <w:rPr>
          <w:b/>
          <w:i/>
          <w:color w:val="C00000"/>
          <w:sz w:val="32"/>
          <w:szCs w:val="32"/>
        </w:rPr>
      </w:pPr>
      <w:r w:rsidRPr="00C53A08">
        <w:rPr>
          <w:b/>
          <w:i/>
          <w:color w:val="C00000"/>
          <w:sz w:val="32"/>
          <w:szCs w:val="32"/>
        </w:rPr>
        <w:t>Указать перечечень нормативных и правовых  актов по оргазации и проведению аттестации педагогических работников.</w:t>
      </w:r>
    </w:p>
    <w:p w:rsidR="001A03B3" w:rsidRPr="00FC08DC" w:rsidRDefault="001A03B3" w:rsidP="00A53EF5">
      <w:pPr>
        <w:pStyle w:val="point"/>
        <w:ind w:firstLine="709"/>
        <w:rPr>
          <w:b/>
          <w:i/>
          <w:sz w:val="30"/>
          <w:szCs w:val="30"/>
          <w:lang w:val="be-BY"/>
        </w:rPr>
      </w:pPr>
    </w:p>
    <w:p w:rsidR="001A03B3" w:rsidRDefault="00FC08DC" w:rsidP="00A5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A03B3">
        <w:rPr>
          <w:rFonts w:ascii="Times New Roman" w:hAnsi="Times New Roman" w:cs="Times New Roman"/>
          <w:b/>
          <w:sz w:val="30"/>
          <w:szCs w:val="30"/>
          <w:lang w:val="be-BY"/>
        </w:rPr>
        <w:t>Атэстация педагагичных работников</w:t>
      </w:r>
      <w:r w:rsidR="001B30DA" w:rsidRPr="001B30DA">
        <w:rPr>
          <w:sz w:val="30"/>
          <w:szCs w:val="30"/>
        </w:rPr>
        <w:t> </w:t>
      </w:r>
      <w:r w:rsidR="001B30DA" w:rsidRPr="001B30DA">
        <w:rPr>
          <w:sz w:val="30"/>
          <w:szCs w:val="30"/>
          <w:lang w:val="be-BY"/>
        </w:rPr>
        <w:t xml:space="preserve">– </w:t>
      </w:r>
      <w:r w:rsidR="001A03B3" w:rsidRPr="00135632">
        <w:rPr>
          <w:rFonts w:ascii="Times New Roman" w:hAnsi="Times New Roman" w:cs="Times New Roman"/>
          <w:sz w:val="32"/>
          <w:szCs w:val="32"/>
        </w:rPr>
        <w:t>это изучение и оценка их профессионального уровня, деловых и личностных качеств, результатов педагогической деятельности по формированию знаний, умений, навыков, интеллектуального, морального, творческого и физического развития обучающихся</w:t>
      </w:r>
      <w:r w:rsidR="00663A43">
        <w:rPr>
          <w:rFonts w:ascii="Times New Roman" w:hAnsi="Times New Roman" w:cs="Times New Roman"/>
          <w:sz w:val="32"/>
          <w:szCs w:val="32"/>
        </w:rPr>
        <w:t xml:space="preserve"> при реализации программ дошкольного воспитания, программ воспитания.</w:t>
      </w:r>
    </w:p>
    <w:p w:rsidR="001A03B3" w:rsidRPr="00135632" w:rsidRDefault="001A03B3" w:rsidP="00A5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Основными принципами аттестации являются коллегиальность, системность, целостность экспертных оценок.</w:t>
      </w:r>
    </w:p>
    <w:p w:rsidR="00296D3A" w:rsidRDefault="00296D3A" w:rsidP="00A53EF5">
      <w:pPr>
        <w:pStyle w:val="newncpi"/>
        <w:ind w:firstLine="709"/>
        <w:rPr>
          <w:sz w:val="30"/>
          <w:szCs w:val="30"/>
          <w:lang w:val="be-BY"/>
        </w:rPr>
      </w:pPr>
    </w:p>
    <w:p w:rsidR="001A03B3" w:rsidRPr="001A03B3" w:rsidRDefault="001A03B3" w:rsidP="00A53E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A03B3">
        <w:rPr>
          <w:rFonts w:ascii="Times New Roman" w:hAnsi="Times New Roman" w:cs="Times New Roman"/>
          <w:b/>
          <w:sz w:val="32"/>
          <w:szCs w:val="32"/>
        </w:rPr>
        <w:t>В соответствии с Инструкцией  аттестация проводится:</w:t>
      </w:r>
    </w:p>
    <w:p w:rsidR="001A03B3" w:rsidRPr="00135632" w:rsidRDefault="001A03B3" w:rsidP="00A5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A03B3">
        <w:rPr>
          <w:rFonts w:ascii="Times New Roman" w:hAnsi="Times New Roman" w:cs="Times New Roman"/>
          <w:b/>
          <w:i/>
          <w:sz w:val="32"/>
          <w:szCs w:val="32"/>
        </w:rPr>
        <w:t>на присвоение квалификационной категории</w:t>
      </w:r>
      <w:r w:rsidRPr="00135632">
        <w:rPr>
          <w:rFonts w:ascii="Times New Roman" w:hAnsi="Times New Roman" w:cs="Times New Roman"/>
          <w:sz w:val="32"/>
          <w:szCs w:val="32"/>
        </w:rPr>
        <w:t xml:space="preserve"> (второй, первой, высшей)  – по инициативе педагогического работника;</w:t>
      </w:r>
    </w:p>
    <w:p w:rsidR="001A03B3" w:rsidRPr="00135632" w:rsidRDefault="001A03B3" w:rsidP="00A5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A03B3">
        <w:rPr>
          <w:rFonts w:ascii="Times New Roman" w:hAnsi="Times New Roman" w:cs="Times New Roman"/>
          <w:b/>
          <w:i/>
          <w:sz w:val="32"/>
          <w:szCs w:val="32"/>
        </w:rPr>
        <w:t xml:space="preserve"> на подтверждение квалификационной категории </w:t>
      </w:r>
      <w:r w:rsidRPr="00135632">
        <w:rPr>
          <w:rFonts w:ascii="Times New Roman" w:hAnsi="Times New Roman" w:cs="Times New Roman"/>
          <w:sz w:val="32"/>
          <w:szCs w:val="32"/>
        </w:rPr>
        <w:t xml:space="preserve">(второй, первой, высшей)  – по инициативе руководителя организации системы образования (с согласия педагогического совета учреждения образования). </w:t>
      </w:r>
    </w:p>
    <w:p w:rsidR="00AD33AE" w:rsidRDefault="001A03B3" w:rsidP="00A5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35632">
        <w:rPr>
          <w:rFonts w:ascii="Times New Roman" w:eastAsia="Times New Roman" w:hAnsi="Times New Roman" w:cs="Times New Roman"/>
          <w:sz w:val="32"/>
          <w:szCs w:val="32"/>
        </w:rPr>
        <w:t>Квалификационная категория  присваивается педагогическому работнику по каждой занимаемой должности, если это предусмотрено соответствующей квалификационной характеристикой</w:t>
      </w:r>
      <w:r w:rsidR="00AD33AE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13563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A03B3" w:rsidRDefault="001A03B3" w:rsidP="00A5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A03B3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1A03B3">
        <w:rPr>
          <w:rFonts w:ascii="Times New Roman" w:eastAsia="Times New Roman" w:hAnsi="Times New Roman" w:cs="Times New Roman"/>
          <w:b/>
          <w:i/>
          <w:sz w:val="32"/>
          <w:szCs w:val="32"/>
        </w:rPr>
        <w:t>ттестация на подтверждение квалификационной категории</w:t>
      </w:r>
      <w:r w:rsidRPr="00D6467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(п</w:t>
      </w:r>
      <w:r w:rsidRPr="00D64675">
        <w:rPr>
          <w:rFonts w:ascii="Times New Roman" w:hAnsi="Times New Roman" w:cs="Times New Roman"/>
          <w:sz w:val="32"/>
          <w:szCs w:val="32"/>
        </w:rPr>
        <w:t xml:space="preserve">о инициативе руководителя </w:t>
      </w:r>
      <w:r>
        <w:rPr>
          <w:rFonts w:ascii="Times New Roman" w:hAnsi="Times New Roman" w:cs="Times New Roman"/>
          <w:sz w:val="32"/>
          <w:szCs w:val="32"/>
        </w:rPr>
        <w:t xml:space="preserve">учреждения образования </w:t>
      </w:r>
      <w:r w:rsidRPr="00D64675">
        <w:rPr>
          <w:rFonts w:ascii="Times New Roman" w:hAnsi="Times New Roman" w:cs="Times New Roman"/>
          <w:sz w:val="32"/>
          <w:szCs w:val="32"/>
        </w:rPr>
        <w:t xml:space="preserve">с согласия педагогического совета учреждения образования) может проводиться </w:t>
      </w:r>
      <w:r>
        <w:rPr>
          <w:rFonts w:ascii="Times New Roman" w:eastAsia="Times New Roman" w:hAnsi="Times New Roman" w:cs="Times New Roman"/>
          <w:sz w:val="32"/>
          <w:szCs w:val="32"/>
        </w:rPr>
        <w:t>только в двух случаях:</w:t>
      </w:r>
    </w:p>
    <w:p w:rsidR="001A03B3" w:rsidRDefault="001A03B3" w:rsidP="00A5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если педагогический работник </w:t>
      </w:r>
      <w:r w:rsidRPr="00D64675">
        <w:rPr>
          <w:rFonts w:ascii="Times New Roman" w:eastAsia="Times New Roman" w:hAnsi="Times New Roman" w:cs="Times New Roman"/>
          <w:sz w:val="32"/>
          <w:szCs w:val="32"/>
        </w:rPr>
        <w:t>снизил уровень своей работы и деятельность которого не отвечает установленным требованиям</w:t>
      </w:r>
      <w:r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1A03B3" w:rsidRDefault="001A03B3" w:rsidP="00A53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если педагогический работник </w:t>
      </w:r>
      <w:r w:rsidRPr="00D64675">
        <w:rPr>
          <w:rFonts w:ascii="Times New Roman" w:eastAsia="Times New Roman" w:hAnsi="Times New Roman" w:cs="Times New Roman"/>
          <w:sz w:val="32"/>
          <w:szCs w:val="32"/>
        </w:rPr>
        <w:t xml:space="preserve">имеет перерыв в работе на педагогических должностях более двух лет. </w:t>
      </w:r>
    </w:p>
    <w:p w:rsidR="000A4219" w:rsidRDefault="001A03B3" w:rsidP="00A53EF5">
      <w:pPr>
        <w:pStyle w:val="newncpi"/>
        <w:ind w:firstLine="709"/>
        <w:rPr>
          <w:rFonts w:eastAsia="Times New Roman"/>
          <w:sz w:val="32"/>
          <w:szCs w:val="32"/>
        </w:rPr>
      </w:pPr>
      <w:r w:rsidRPr="00D64675">
        <w:rPr>
          <w:rFonts w:eastAsia="Times New Roman"/>
          <w:sz w:val="32"/>
          <w:szCs w:val="32"/>
        </w:rPr>
        <w:t>Такой аттестации не подлежат беременные женщины и женщины, которые имеют детей в возрасте д</w:t>
      </w:r>
      <w:r>
        <w:rPr>
          <w:rFonts w:eastAsia="Times New Roman"/>
          <w:sz w:val="32"/>
          <w:szCs w:val="32"/>
        </w:rPr>
        <w:t>о пяти лет, члены аттестационной комиссии</w:t>
      </w:r>
      <w:r w:rsidRPr="00D64675">
        <w:rPr>
          <w:rFonts w:eastAsia="Times New Roman"/>
          <w:sz w:val="32"/>
          <w:szCs w:val="32"/>
        </w:rPr>
        <w:t xml:space="preserve">. </w:t>
      </w:r>
      <w:r>
        <w:rPr>
          <w:rFonts w:eastAsia="Times New Roman"/>
          <w:sz w:val="32"/>
          <w:szCs w:val="32"/>
        </w:rPr>
        <w:t xml:space="preserve">Аттестация </w:t>
      </w:r>
      <w:r w:rsidRPr="00D64675">
        <w:rPr>
          <w:rFonts w:eastAsia="Times New Roman"/>
          <w:sz w:val="32"/>
          <w:szCs w:val="32"/>
        </w:rPr>
        <w:t xml:space="preserve">на подтверждение квалификационной категории </w:t>
      </w:r>
      <w:r>
        <w:rPr>
          <w:rFonts w:eastAsia="Times New Roman"/>
          <w:sz w:val="32"/>
          <w:szCs w:val="32"/>
        </w:rPr>
        <w:lastRenderedPageBreak/>
        <w:t xml:space="preserve">является для педагогического работника обязательной и </w:t>
      </w:r>
      <w:r w:rsidRPr="00D64675">
        <w:rPr>
          <w:rFonts w:eastAsia="Times New Roman"/>
          <w:sz w:val="32"/>
          <w:szCs w:val="32"/>
        </w:rPr>
        <w:t>может проводиться не более одного раза в пять лет</w:t>
      </w:r>
      <w:r>
        <w:rPr>
          <w:rFonts w:eastAsia="Times New Roman"/>
          <w:sz w:val="32"/>
          <w:szCs w:val="32"/>
        </w:rPr>
        <w:t>.</w:t>
      </w:r>
    </w:p>
    <w:p w:rsidR="001A03B3" w:rsidRPr="00FC08DC" w:rsidRDefault="001A03B3" w:rsidP="00A53EF5">
      <w:pPr>
        <w:pStyle w:val="newncpi"/>
        <w:ind w:firstLine="709"/>
        <w:rPr>
          <w:b/>
          <w:color w:val="FF0000"/>
          <w:sz w:val="30"/>
          <w:szCs w:val="30"/>
          <w:lang w:val="be-BY"/>
        </w:rPr>
      </w:pPr>
    </w:p>
    <w:p w:rsidR="00296D3A" w:rsidRPr="00A53EF5" w:rsidRDefault="00296D3A" w:rsidP="00A53EF5">
      <w:pPr>
        <w:pStyle w:val="newncpi"/>
        <w:ind w:firstLine="709"/>
        <w:rPr>
          <w:b/>
          <w:i/>
          <w:color w:val="C00000"/>
          <w:sz w:val="32"/>
          <w:szCs w:val="32"/>
        </w:rPr>
      </w:pPr>
      <w:r w:rsidRPr="002C3A61">
        <w:rPr>
          <w:b/>
          <w:sz w:val="32"/>
          <w:szCs w:val="32"/>
        </w:rPr>
        <w:t>Обязательные условия допуска педагогического работника к аттестации к аттестации на присвоение квалификационной категории</w:t>
      </w:r>
      <w:r w:rsidR="00FC08DC" w:rsidRPr="002C3A61">
        <w:rPr>
          <w:b/>
          <w:sz w:val="32"/>
          <w:szCs w:val="32"/>
        </w:rPr>
        <w:t xml:space="preserve"> </w:t>
      </w:r>
      <w:r w:rsidRPr="00F25FB5">
        <w:rPr>
          <w:b/>
          <w:i/>
          <w:color w:val="C00000"/>
          <w:sz w:val="32"/>
          <w:szCs w:val="32"/>
        </w:rPr>
        <w:t>(прописать в соответствии с Инструкцией</w:t>
      </w:r>
      <w:r w:rsidRPr="00A53EF5">
        <w:rPr>
          <w:b/>
          <w:i/>
          <w:color w:val="C00000"/>
          <w:sz w:val="32"/>
          <w:szCs w:val="32"/>
        </w:rPr>
        <w:t>).</w:t>
      </w:r>
    </w:p>
    <w:p w:rsidR="00BE0659" w:rsidRPr="002C3A61" w:rsidRDefault="00BE0659" w:rsidP="00A53EF5">
      <w:pPr>
        <w:pStyle w:val="newncpi"/>
        <w:ind w:firstLine="709"/>
        <w:rPr>
          <w:b/>
          <w:color w:val="FF0000"/>
          <w:sz w:val="32"/>
          <w:szCs w:val="32"/>
        </w:rPr>
      </w:pPr>
    </w:p>
    <w:p w:rsidR="00BE0659" w:rsidRDefault="00BE0659" w:rsidP="00A53EF5">
      <w:pPr>
        <w:pStyle w:val="newncpi"/>
        <w:ind w:firstLine="709"/>
        <w:rPr>
          <w:b/>
          <w:i/>
          <w:color w:val="C00000"/>
          <w:sz w:val="32"/>
          <w:szCs w:val="32"/>
        </w:rPr>
      </w:pPr>
      <w:r w:rsidRPr="002C3A61">
        <w:rPr>
          <w:b/>
          <w:sz w:val="32"/>
          <w:szCs w:val="32"/>
        </w:rPr>
        <w:t>Преференции в аттестации</w:t>
      </w:r>
      <w:r w:rsidR="00FC08DC" w:rsidRPr="002C3A61">
        <w:rPr>
          <w:b/>
          <w:sz w:val="32"/>
          <w:szCs w:val="32"/>
        </w:rPr>
        <w:t xml:space="preserve"> </w:t>
      </w:r>
      <w:r w:rsidRPr="00F25FB5">
        <w:rPr>
          <w:b/>
          <w:i/>
          <w:color w:val="C00000"/>
          <w:sz w:val="32"/>
          <w:szCs w:val="32"/>
        </w:rPr>
        <w:t>(прописать в соответствии с Инструкцией).</w:t>
      </w:r>
    </w:p>
    <w:p w:rsidR="00296D3A" w:rsidRPr="002C3A61" w:rsidRDefault="00296D3A" w:rsidP="00145D06">
      <w:pPr>
        <w:pStyle w:val="newncpi"/>
        <w:ind w:firstLine="426"/>
        <w:rPr>
          <w:b/>
          <w:sz w:val="32"/>
          <w:szCs w:val="32"/>
        </w:rPr>
      </w:pPr>
    </w:p>
    <w:p w:rsidR="00474DC1" w:rsidRPr="00B262BF" w:rsidRDefault="008B6567" w:rsidP="00474DC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. </w:t>
      </w:r>
      <w:r w:rsidR="00474DC1" w:rsidRPr="00B262BF">
        <w:rPr>
          <w:rFonts w:ascii="Times New Roman" w:hAnsi="Times New Roman" w:cs="Times New Roman"/>
          <w:b/>
          <w:sz w:val="32"/>
          <w:szCs w:val="32"/>
        </w:rPr>
        <w:t>Локальные документы по аттестации</w:t>
      </w:r>
      <w:r w:rsidR="00E7591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A4DD5" w:rsidRPr="00B262BF">
        <w:rPr>
          <w:rFonts w:ascii="Times New Roman" w:hAnsi="Times New Roman" w:cs="Times New Roman"/>
          <w:b/>
          <w:sz w:val="32"/>
          <w:szCs w:val="32"/>
        </w:rPr>
        <w:t>педагогических  работников</w:t>
      </w:r>
    </w:p>
    <w:p w:rsidR="00474DC1" w:rsidRPr="002C3A61" w:rsidRDefault="003C2FE8" w:rsidP="003C2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C3A61">
        <w:rPr>
          <w:rFonts w:ascii="Times New Roman" w:hAnsi="Times New Roman" w:cs="Times New Roman"/>
          <w:sz w:val="32"/>
          <w:szCs w:val="32"/>
        </w:rPr>
        <w:t>Приказ о составе аттестационной комиссии учреждения образования</w:t>
      </w:r>
    </w:p>
    <w:p w:rsidR="00B262BF" w:rsidRPr="002C3A61" w:rsidRDefault="00B262BF" w:rsidP="003C2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2C3A61">
        <w:rPr>
          <w:rFonts w:ascii="Times New Roman" w:hAnsi="Times New Roman" w:cs="Times New Roman"/>
          <w:sz w:val="32"/>
          <w:szCs w:val="32"/>
        </w:rPr>
        <w:t>Приказ</w:t>
      </w:r>
      <w:r w:rsidR="008A7C1B">
        <w:rPr>
          <w:rFonts w:ascii="Times New Roman" w:hAnsi="Times New Roman" w:cs="Times New Roman"/>
          <w:sz w:val="32"/>
          <w:szCs w:val="32"/>
        </w:rPr>
        <w:t>(ы)</w:t>
      </w:r>
      <w:r w:rsidRPr="002C3A61">
        <w:rPr>
          <w:rFonts w:ascii="Times New Roman" w:hAnsi="Times New Roman" w:cs="Times New Roman"/>
          <w:sz w:val="32"/>
          <w:szCs w:val="32"/>
        </w:rPr>
        <w:t xml:space="preserve"> о проведении аттестации педагогических работников</w:t>
      </w:r>
      <w:r w:rsidR="008A7C1B">
        <w:rPr>
          <w:rFonts w:ascii="Times New Roman" w:hAnsi="Times New Roman" w:cs="Times New Roman"/>
          <w:sz w:val="32"/>
          <w:szCs w:val="32"/>
        </w:rPr>
        <w:t xml:space="preserve"> (с приложение графика аттестации)</w:t>
      </w:r>
    </w:p>
    <w:p w:rsidR="003C2FE8" w:rsidRPr="002C3A61" w:rsidRDefault="008A7C1B" w:rsidP="003C2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Приказ(ы) об утверждении г</w:t>
      </w:r>
      <w:r w:rsidR="003C2FE8" w:rsidRPr="002C3A61">
        <w:rPr>
          <w:rFonts w:ascii="Times New Roman" w:hAnsi="Times New Roman" w:cs="Times New Roman"/>
          <w:sz w:val="32"/>
          <w:szCs w:val="32"/>
        </w:rPr>
        <w:t>рафик</w:t>
      </w:r>
      <w:r>
        <w:rPr>
          <w:rFonts w:ascii="Times New Roman" w:hAnsi="Times New Roman" w:cs="Times New Roman"/>
          <w:sz w:val="32"/>
          <w:szCs w:val="32"/>
        </w:rPr>
        <w:t>а</w:t>
      </w:r>
      <w:r w:rsidR="003C2FE8" w:rsidRPr="002C3A61">
        <w:rPr>
          <w:rFonts w:ascii="Times New Roman" w:hAnsi="Times New Roman" w:cs="Times New Roman"/>
          <w:sz w:val="32"/>
          <w:szCs w:val="32"/>
        </w:rPr>
        <w:t xml:space="preserve"> аттестации педагогических работников</w:t>
      </w:r>
      <w:r>
        <w:rPr>
          <w:rFonts w:ascii="Times New Roman" w:hAnsi="Times New Roman" w:cs="Times New Roman"/>
          <w:sz w:val="32"/>
          <w:szCs w:val="32"/>
        </w:rPr>
        <w:t xml:space="preserve"> (с приложением графика) </w:t>
      </w:r>
    </w:p>
    <w:p w:rsidR="009C7068" w:rsidRDefault="009C7068" w:rsidP="00F222E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4DC1" w:rsidRPr="00B262BF" w:rsidRDefault="008B6567" w:rsidP="00C53A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 w:cs="Times New Roman"/>
          <w:b/>
          <w:sz w:val="32"/>
          <w:szCs w:val="32"/>
          <w:lang w:val="be-BY"/>
        </w:rPr>
        <w:t xml:space="preserve">. </w:t>
      </w:r>
      <w:r w:rsidR="00AC0D19">
        <w:rPr>
          <w:rFonts w:ascii="Times New Roman" w:hAnsi="Times New Roman" w:cs="Times New Roman"/>
          <w:b/>
          <w:sz w:val="32"/>
          <w:szCs w:val="32"/>
        </w:rPr>
        <w:t>В помощь педагогическим работникам</w:t>
      </w:r>
      <w:r w:rsidR="003275B5">
        <w:rPr>
          <w:rFonts w:ascii="Times New Roman" w:hAnsi="Times New Roman" w:cs="Times New Roman"/>
          <w:b/>
          <w:sz w:val="32"/>
          <w:szCs w:val="32"/>
        </w:rPr>
        <w:t xml:space="preserve"> к аттестации</w:t>
      </w:r>
    </w:p>
    <w:p w:rsidR="00474DC1" w:rsidRPr="00A53EF5" w:rsidRDefault="000A4219" w:rsidP="00A5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3EF5">
        <w:rPr>
          <w:rFonts w:ascii="Times New Roman" w:hAnsi="Times New Roman" w:cs="Times New Roman"/>
          <w:sz w:val="32"/>
          <w:szCs w:val="32"/>
        </w:rPr>
        <w:t>Форма заявления на аттестацию</w:t>
      </w:r>
      <w:r w:rsidR="00A53EF5">
        <w:rPr>
          <w:rFonts w:ascii="Times New Roman" w:hAnsi="Times New Roman" w:cs="Times New Roman"/>
          <w:sz w:val="32"/>
          <w:szCs w:val="32"/>
        </w:rPr>
        <w:t>.</w:t>
      </w:r>
    </w:p>
    <w:p w:rsidR="008813A2" w:rsidRPr="00A53EF5" w:rsidRDefault="001A03B3" w:rsidP="00A5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3EF5">
        <w:rPr>
          <w:rFonts w:ascii="Times New Roman" w:hAnsi="Times New Roman" w:cs="Times New Roman"/>
          <w:sz w:val="32"/>
          <w:szCs w:val="32"/>
        </w:rPr>
        <w:t>Критерии и показатели оценки деятельности педагогических работников</w:t>
      </w:r>
      <w:r w:rsidR="00A53EF5">
        <w:rPr>
          <w:rFonts w:ascii="Times New Roman" w:hAnsi="Times New Roman" w:cs="Times New Roman"/>
          <w:sz w:val="32"/>
          <w:szCs w:val="32"/>
        </w:rPr>
        <w:t>.</w:t>
      </w:r>
    </w:p>
    <w:p w:rsidR="008813A2" w:rsidRPr="00A53EF5" w:rsidRDefault="008813A2" w:rsidP="00A5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53EF5">
        <w:rPr>
          <w:rFonts w:ascii="Times New Roman" w:hAnsi="Times New Roman" w:cs="Times New Roman"/>
          <w:sz w:val="32"/>
          <w:szCs w:val="32"/>
        </w:rPr>
        <w:t>Примерная программа изучения педагогической деятельности аттестуемого</w:t>
      </w:r>
      <w:r w:rsidR="00A53EF5">
        <w:rPr>
          <w:rFonts w:ascii="Times New Roman" w:hAnsi="Times New Roman" w:cs="Times New Roman"/>
          <w:sz w:val="32"/>
          <w:szCs w:val="32"/>
        </w:rPr>
        <w:t>.</w:t>
      </w:r>
    </w:p>
    <w:p w:rsidR="009A4DD5" w:rsidRPr="00BE0659" w:rsidRDefault="009A4DD5" w:rsidP="00A53EF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A53EF5">
        <w:rPr>
          <w:rFonts w:ascii="Times New Roman" w:hAnsi="Times New Roman" w:cs="Times New Roman"/>
          <w:sz w:val="32"/>
          <w:szCs w:val="32"/>
        </w:rPr>
        <w:t>Советы педагогу, аттестующемуся на присвоени</w:t>
      </w:r>
      <w:r w:rsidR="00F25FB5" w:rsidRPr="00A53EF5">
        <w:rPr>
          <w:rFonts w:ascii="Times New Roman" w:hAnsi="Times New Roman" w:cs="Times New Roman"/>
          <w:sz w:val="32"/>
          <w:szCs w:val="32"/>
        </w:rPr>
        <w:t xml:space="preserve">е </w:t>
      </w:r>
      <w:r w:rsidR="00945738" w:rsidRPr="00A53EF5">
        <w:rPr>
          <w:rFonts w:ascii="Times New Roman" w:hAnsi="Times New Roman" w:cs="Times New Roman"/>
          <w:sz w:val="32"/>
          <w:szCs w:val="32"/>
        </w:rPr>
        <w:t>второй, первой,</w:t>
      </w:r>
      <w:r w:rsidR="00F25FB5" w:rsidRPr="00A53EF5">
        <w:rPr>
          <w:rFonts w:ascii="Times New Roman" w:hAnsi="Times New Roman" w:cs="Times New Roman"/>
          <w:sz w:val="32"/>
          <w:szCs w:val="32"/>
        </w:rPr>
        <w:t xml:space="preserve"> высшей </w:t>
      </w:r>
      <w:r w:rsidR="008A7C1B" w:rsidRPr="00A53EF5">
        <w:rPr>
          <w:rFonts w:ascii="Times New Roman" w:hAnsi="Times New Roman" w:cs="Times New Roman"/>
          <w:sz w:val="32"/>
          <w:szCs w:val="32"/>
        </w:rPr>
        <w:t>квалификационных категорий</w:t>
      </w:r>
      <w:r w:rsidR="008A7C1B">
        <w:rPr>
          <w:rFonts w:ascii="Times New Roman" w:hAnsi="Times New Roman" w:cs="Times New Roman"/>
          <w:sz w:val="30"/>
          <w:szCs w:val="30"/>
        </w:rPr>
        <w:t xml:space="preserve"> </w:t>
      </w:r>
      <w:r w:rsidRPr="00BE0659">
        <w:rPr>
          <w:rFonts w:ascii="Times New Roman" w:hAnsi="Times New Roman" w:cs="Times New Roman"/>
          <w:sz w:val="30"/>
          <w:szCs w:val="30"/>
        </w:rPr>
        <w:t xml:space="preserve"> </w:t>
      </w:r>
      <w:r w:rsidR="00945738">
        <w:rPr>
          <w:rFonts w:ascii="Times New Roman" w:hAnsi="Times New Roman" w:cs="Times New Roman"/>
          <w:i/>
          <w:sz w:val="30"/>
          <w:szCs w:val="30"/>
        </w:rPr>
        <w:t>(</w:t>
      </w:r>
      <w:r w:rsidR="00B262BF" w:rsidRPr="00BE0659">
        <w:rPr>
          <w:rFonts w:ascii="Times New Roman" w:hAnsi="Times New Roman" w:cs="Times New Roman"/>
          <w:i/>
          <w:sz w:val="30"/>
          <w:szCs w:val="30"/>
        </w:rPr>
        <w:t>материалы на усмотрение учреждения образования</w:t>
      </w:r>
      <w:r w:rsidR="00945738">
        <w:rPr>
          <w:rFonts w:ascii="Times New Roman" w:hAnsi="Times New Roman" w:cs="Times New Roman"/>
          <w:i/>
          <w:sz w:val="30"/>
          <w:szCs w:val="30"/>
        </w:rPr>
        <w:t xml:space="preserve">). </w:t>
      </w:r>
      <w:r w:rsidR="008A7C1B">
        <w:rPr>
          <w:rFonts w:ascii="Times New Roman" w:hAnsi="Times New Roman" w:cs="Times New Roman"/>
          <w:i/>
          <w:sz w:val="30"/>
          <w:szCs w:val="30"/>
        </w:rPr>
        <w:t>Например, памятка по подготовке самоанализа педагогической деятельности  к аттестационному собеседованию, памятка по самоанализу учебного занятия, алгоритм подготовки педагога к аттестации и другие)</w:t>
      </w:r>
      <w:r w:rsidR="00C53A08">
        <w:rPr>
          <w:rFonts w:ascii="Times New Roman" w:hAnsi="Times New Roman" w:cs="Times New Roman"/>
          <w:i/>
          <w:sz w:val="30"/>
          <w:szCs w:val="30"/>
        </w:rPr>
        <w:t>.</w:t>
      </w:r>
    </w:p>
    <w:p w:rsidR="00474DC1" w:rsidRDefault="00474DC1" w:rsidP="00F222E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4DC1" w:rsidRDefault="00474DC1" w:rsidP="00F222E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A4DD5" w:rsidRDefault="008B6567" w:rsidP="00C53A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A03B3">
        <w:rPr>
          <w:rFonts w:ascii="Times New Roman" w:hAnsi="Times New Roman" w:cs="Times New Roman"/>
          <w:b/>
          <w:sz w:val="32"/>
          <w:szCs w:val="32"/>
        </w:rPr>
        <w:t>IY.</w:t>
      </w:r>
      <w:r w:rsidR="005729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5738">
        <w:rPr>
          <w:rFonts w:ascii="Times New Roman" w:hAnsi="Times New Roman" w:cs="Times New Roman"/>
          <w:b/>
          <w:sz w:val="32"/>
          <w:szCs w:val="32"/>
        </w:rPr>
        <w:t xml:space="preserve">Материалы для подготовке к квалификационному </w:t>
      </w:r>
      <w:r w:rsidR="00C53A08">
        <w:rPr>
          <w:rFonts w:ascii="Times New Roman" w:hAnsi="Times New Roman" w:cs="Times New Roman"/>
          <w:b/>
          <w:sz w:val="32"/>
          <w:szCs w:val="32"/>
        </w:rPr>
        <w:t xml:space="preserve">экзамену </w:t>
      </w:r>
      <w:r w:rsidR="009A4DD5" w:rsidRPr="001A03B3">
        <w:rPr>
          <w:rFonts w:ascii="Times New Roman" w:hAnsi="Times New Roman" w:cs="Times New Roman"/>
          <w:b/>
          <w:sz w:val="32"/>
          <w:szCs w:val="32"/>
        </w:rPr>
        <w:t>при прохождении аттестации на присвоение вы</w:t>
      </w:r>
      <w:r w:rsidR="00AD33AE">
        <w:rPr>
          <w:rFonts w:ascii="Times New Roman" w:hAnsi="Times New Roman" w:cs="Times New Roman"/>
          <w:b/>
          <w:sz w:val="32"/>
          <w:szCs w:val="32"/>
        </w:rPr>
        <w:t>сшей квалификационной категории</w:t>
      </w:r>
      <w:r w:rsidR="009A4DD5" w:rsidRPr="001A03B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5738" w:rsidRPr="00A53EF5" w:rsidRDefault="00945738" w:rsidP="00916A3F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A53EF5">
        <w:rPr>
          <w:rFonts w:ascii="Times New Roman" w:hAnsi="Times New Roman" w:cs="Times New Roman"/>
          <w:b/>
          <w:i/>
          <w:color w:val="C00000"/>
          <w:sz w:val="32"/>
          <w:szCs w:val="32"/>
        </w:rPr>
        <w:t>Прописать структуру и формы квалификационного экзамена</w:t>
      </w:r>
    </w:p>
    <w:p w:rsidR="00F25FB5" w:rsidRDefault="004E72DE" w:rsidP="004E72D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2C3A61">
        <w:rPr>
          <w:rFonts w:ascii="Times New Roman" w:hAnsi="Times New Roman" w:cs="Times New Roman"/>
          <w:sz w:val="32"/>
          <w:szCs w:val="32"/>
        </w:rPr>
        <w:t>С программой и формами сдачи квалификационного экзамена можно ознакомиться на сайтах следующих учреждений образования, которым предоставлено право проведения квалификационного экзамена</w:t>
      </w:r>
    </w:p>
    <w:p w:rsidR="004E72DE" w:rsidRPr="00642DE0" w:rsidRDefault="004E72DE" w:rsidP="004E72D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642DE0">
        <w:rPr>
          <w:rFonts w:ascii="Times New Roman" w:hAnsi="Times New Roman" w:cs="Times New Roman"/>
          <w:b/>
          <w:sz w:val="32"/>
          <w:szCs w:val="32"/>
        </w:rPr>
        <w:lastRenderedPageBreak/>
        <w:t>ГУО «Гродненский областной институт развития образования»</w:t>
      </w:r>
      <w:r w:rsidR="00642DE0" w:rsidRPr="00642DE0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8" w:history="1">
        <w:r w:rsidR="008D6B31" w:rsidRPr="00642DE0">
          <w:rPr>
            <w:rFonts w:ascii="Times New Roman" w:hAnsi="Times New Roman" w:cs="Times New Roman"/>
            <w:sz w:val="32"/>
            <w:szCs w:val="32"/>
          </w:rPr>
          <w:t>http://groiro.by/208-kvalifikacionnyy-ekzamen.html</w:t>
        </w:r>
      </w:hyperlink>
      <w:r w:rsidR="008D6B31" w:rsidRPr="00642D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72DE" w:rsidRPr="00642DE0" w:rsidRDefault="004E72DE" w:rsidP="004E72D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  <w:r w:rsidRPr="00642DE0">
        <w:rPr>
          <w:rFonts w:ascii="Times New Roman" w:hAnsi="Times New Roman" w:cs="Times New Roman"/>
          <w:b/>
          <w:sz w:val="32"/>
          <w:szCs w:val="32"/>
        </w:rPr>
        <w:t xml:space="preserve">ГУО «Академия последипломного образования» </w:t>
      </w:r>
      <w:hyperlink r:id="rId9" w:history="1">
        <w:r w:rsidRPr="00642DE0">
          <w:rPr>
            <w:rFonts w:ascii="Times New Roman" w:hAnsi="Times New Roman" w:cs="Times New Roman"/>
            <w:sz w:val="32"/>
            <w:szCs w:val="32"/>
          </w:rPr>
          <w:t>http://academy.edu.by/component/content/article/508-2012-11-05-12-57-15.html</w:t>
        </w:r>
      </w:hyperlink>
      <w:r w:rsidRPr="00642DE0">
        <w:rPr>
          <w:rFonts w:ascii="Times New Roman" w:hAnsi="Times New Roman" w:cs="Times New Roman"/>
          <w:sz w:val="32"/>
          <w:szCs w:val="32"/>
        </w:rPr>
        <w:t>;</w:t>
      </w:r>
    </w:p>
    <w:p w:rsidR="00F01470" w:rsidRDefault="004E72DE" w:rsidP="00F25FB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42DE0">
        <w:rPr>
          <w:rFonts w:ascii="Times New Roman" w:hAnsi="Times New Roman" w:cs="Times New Roman"/>
          <w:b/>
          <w:bCs/>
          <w:sz w:val="32"/>
          <w:szCs w:val="32"/>
        </w:rPr>
        <w:t xml:space="preserve">ГУО «Белорусский государственный университет физической культуры» </w:t>
      </w:r>
      <w:hyperlink r:id="rId10" w:history="1">
        <w:r w:rsidRPr="00642DE0">
          <w:rPr>
            <w:rFonts w:ascii="Times New Roman" w:hAnsi="Times New Roman" w:cs="Times New Roman"/>
            <w:sz w:val="32"/>
            <w:szCs w:val="32"/>
          </w:rPr>
          <w:t>http://ippkbgufk.edu.by/main.aspx?guid=12411</w:t>
        </w:r>
      </w:hyperlink>
      <w:r w:rsidR="00642DE0" w:rsidRPr="00642DE0">
        <w:rPr>
          <w:rFonts w:ascii="Times New Roman" w:hAnsi="Times New Roman" w:cs="Times New Roman"/>
          <w:sz w:val="32"/>
          <w:szCs w:val="32"/>
        </w:rPr>
        <w:t>.</w:t>
      </w:r>
      <w:r w:rsidR="00F25FB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F01470" w:rsidSect="006D437F">
      <w:headerReference w:type="default" r:id="rId11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A08" w:rsidRDefault="00C53A08" w:rsidP="00C53A08">
      <w:pPr>
        <w:spacing w:after="0" w:line="240" w:lineRule="auto"/>
      </w:pPr>
      <w:r>
        <w:separator/>
      </w:r>
    </w:p>
  </w:endnote>
  <w:endnote w:type="continuationSeparator" w:id="0">
    <w:p w:rsidR="00C53A08" w:rsidRDefault="00C53A08" w:rsidP="00C5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A08" w:rsidRDefault="00C53A08" w:rsidP="00C53A08">
      <w:pPr>
        <w:spacing w:after="0" w:line="240" w:lineRule="auto"/>
      </w:pPr>
      <w:r>
        <w:separator/>
      </w:r>
    </w:p>
  </w:footnote>
  <w:footnote w:type="continuationSeparator" w:id="0">
    <w:p w:rsidR="00C53A08" w:rsidRDefault="00C53A08" w:rsidP="00C53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581218"/>
      <w:docPartObj>
        <w:docPartGallery w:val="Page Numbers (Top of Page)"/>
        <w:docPartUnique/>
      </w:docPartObj>
    </w:sdtPr>
    <w:sdtEndPr/>
    <w:sdtContent>
      <w:p w:rsidR="00C53A08" w:rsidRDefault="00C53A0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8B4">
          <w:rPr>
            <w:noProof/>
          </w:rPr>
          <w:t>1</w:t>
        </w:r>
        <w:r>
          <w:fldChar w:fldCharType="end"/>
        </w:r>
      </w:p>
    </w:sdtContent>
  </w:sdt>
  <w:p w:rsidR="00C53A08" w:rsidRDefault="00C53A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1AB"/>
    <w:multiLevelType w:val="hybridMultilevel"/>
    <w:tmpl w:val="71568F38"/>
    <w:lvl w:ilvl="0" w:tplc="40AA4806">
      <w:start w:val="2"/>
      <w:numFmt w:val="decimal"/>
      <w:lvlText w:val="%1."/>
      <w:lvlJc w:val="left"/>
      <w:pPr>
        <w:ind w:left="928" w:hanging="360"/>
      </w:pPr>
      <w:rPr>
        <w:rFonts w:eastAsiaTheme="minorEastAsia" w:hint="default"/>
        <w:b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E00277"/>
    <w:multiLevelType w:val="hybridMultilevel"/>
    <w:tmpl w:val="7F66DA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C2190B"/>
    <w:multiLevelType w:val="multilevel"/>
    <w:tmpl w:val="FE92D08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160025"/>
    <w:multiLevelType w:val="hybridMultilevel"/>
    <w:tmpl w:val="58E81CEC"/>
    <w:lvl w:ilvl="0" w:tplc="FC341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2F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2F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78A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8E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097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E1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E6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22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00B1A"/>
    <w:multiLevelType w:val="hybridMultilevel"/>
    <w:tmpl w:val="9EE43F62"/>
    <w:lvl w:ilvl="0" w:tplc="30C2EFC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1476"/>
    <w:multiLevelType w:val="hybridMultilevel"/>
    <w:tmpl w:val="597EAC3E"/>
    <w:lvl w:ilvl="0" w:tplc="F998CB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CAF3922"/>
    <w:multiLevelType w:val="hybridMultilevel"/>
    <w:tmpl w:val="A5D0BF34"/>
    <w:lvl w:ilvl="0" w:tplc="CA0CD6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664E0"/>
    <w:multiLevelType w:val="multilevel"/>
    <w:tmpl w:val="88F22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193AD2"/>
    <w:multiLevelType w:val="hybridMultilevel"/>
    <w:tmpl w:val="7D906198"/>
    <w:lvl w:ilvl="0" w:tplc="6D7242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054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3A79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F8AA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8F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BCE3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02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4F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786B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906A6C"/>
    <w:multiLevelType w:val="multilevel"/>
    <w:tmpl w:val="F73426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347060"/>
    <w:multiLevelType w:val="hybridMultilevel"/>
    <w:tmpl w:val="BDCA6DCA"/>
    <w:lvl w:ilvl="0" w:tplc="7EDE9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061E6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3B6A4D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66EC4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909DF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952FB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6BEAC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F8086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082483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7C6B6121"/>
    <w:multiLevelType w:val="hybridMultilevel"/>
    <w:tmpl w:val="0A1082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C539D"/>
    <w:multiLevelType w:val="hybridMultilevel"/>
    <w:tmpl w:val="B09271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FF6D8E"/>
    <w:multiLevelType w:val="hybridMultilevel"/>
    <w:tmpl w:val="15CCB414"/>
    <w:lvl w:ilvl="0" w:tplc="677EE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3"/>
  </w:num>
  <w:num w:numId="9">
    <w:abstractNumId w:val="1"/>
  </w:num>
  <w:num w:numId="10">
    <w:abstractNumId w:val="4"/>
  </w:num>
  <w:num w:numId="11">
    <w:abstractNumId w:val="5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548"/>
    <w:rsid w:val="00030073"/>
    <w:rsid w:val="000653FA"/>
    <w:rsid w:val="00075CD4"/>
    <w:rsid w:val="00086249"/>
    <w:rsid w:val="000A4219"/>
    <w:rsid w:val="000A6B26"/>
    <w:rsid w:val="000E4B73"/>
    <w:rsid w:val="0012230A"/>
    <w:rsid w:val="00133204"/>
    <w:rsid w:val="00133669"/>
    <w:rsid w:val="001400B4"/>
    <w:rsid w:val="00145D06"/>
    <w:rsid w:val="001602D0"/>
    <w:rsid w:val="00191AB3"/>
    <w:rsid w:val="001A03B3"/>
    <w:rsid w:val="001B30DA"/>
    <w:rsid w:val="001B47BD"/>
    <w:rsid w:val="001D1433"/>
    <w:rsid w:val="002345D7"/>
    <w:rsid w:val="00296D3A"/>
    <w:rsid w:val="002C2036"/>
    <w:rsid w:val="002C3A61"/>
    <w:rsid w:val="002E4B17"/>
    <w:rsid w:val="00312751"/>
    <w:rsid w:val="00322759"/>
    <w:rsid w:val="0032681F"/>
    <w:rsid w:val="003275B5"/>
    <w:rsid w:val="00334424"/>
    <w:rsid w:val="00376814"/>
    <w:rsid w:val="003C2FE8"/>
    <w:rsid w:val="003E47D4"/>
    <w:rsid w:val="003F6775"/>
    <w:rsid w:val="003F72C7"/>
    <w:rsid w:val="0042241F"/>
    <w:rsid w:val="00435EF2"/>
    <w:rsid w:val="00474DC1"/>
    <w:rsid w:val="004A4851"/>
    <w:rsid w:val="004A533A"/>
    <w:rsid w:val="004C5E26"/>
    <w:rsid w:val="004E0F5F"/>
    <w:rsid w:val="004E72DE"/>
    <w:rsid w:val="00540958"/>
    <w:rsid w:val="005729FB"/>
    <w:rsid w:val="005D22B6"/>
    <w:rsid w:val="00640E62"/>
    <w:rsid w:val="00642DE0"/>
    <w:rsid w:val="00663A43"/>
    <w:rsid w:val="006A5273"/>
    <w:rsid w:val="006D437F"/>
    <w:rsid w:val="00767548"/>
    <w:rsid w:val="008507BB"/>
    <w:rsid w:val="008813A2"/>
    <w:rsid w:val="008A7C1B"/>
    <w:rsid w:val="008B6567"/>
    <w:rsid w:val="008C07A7"/>
    <w:rsid w:val="008D6B31"/>
    <w:rsid w:val="00916A3F"/>
    <w:rsid w:val="00945738"/>
    <w:rsid w:val="00964EF6"/>
    <w:rsid w:val="009A2229"/>
    <w:rsid w:val="009A4C9D"/>
    <w:rsid w:val="009A4DD5"/>
    <w:rsid w:val="009C7068"/>
    <w:rsid w:val="009D17D9"/>
    <w:rsid w:val="009F2436"/>
    <w:rsid w:val="009F43A4"/>
    <w:rsid w:val="00A512E1"/>
    <w:rsid w:val="00A53EF5"/>
    <w:rsid w:val="00A63B30"/>
    <w:rsid w:val="00AC0D19"/>
    <w:rsid w:val="00AD0F0E"/>
    <w:rsid w:val="00AD33AE"/>
    <w:rsid w:val="00AD55A3"/>
    <w:rsid w:val="00AD6F9A"/>
    <w:rsid w:val="00B262BF"/>
    <w:rsid w:val="00B32723"/>
    <w:rsid w:val="00B419D4"/>
    <w:rsid w:val="00B435CC"/>
    <w:rsid w:val="00B543A3"/>
    <w:rsid w:val="00B60278"/>
    <w:rsid w:val="00B93B19"/>
    <w:rsid w:val="00BE0659"/>
    <w:rsid w:val="00C260BE"/>
    <w:rsid w:val="00C414AD"/>
    <w:rsid w:val="00C53A08"/>
    <w:rsid w:val="00CA7614"/>
    <w:rsid w:val="00CB68B4"/>
    <w:rsid w:val="00CB741C"/>
    <w:rsid w:val="00CE75C8"/>
    <w:rsid w:val="00D21106"/>
    <w:rsid w:val="00DF6BB7"/>
    <w:rsid w:val="00E22796"/>
    <w:rsid w:val="00E41B37"/>
    <w:rsid w:val="00E56BD5"/>
    <w:rsid w:val="00E66B7A"/>
    <w:rsid w:val="00E75913"/>
    <w:rsid w:val="00EB4011"/>
    <w:rsid w:val="00EC1DAD"/>
    <w:rsid w:val="00EE6F0D"/>
    <w:rsid w:val="00F01470"/>
    <w:rsid w:val="00F11587"/>
    <w:rsid w:val="00F14298"/>
    <w:rsid w:val="00F222E3"/>
    <w:rsid w:val="00F25FB5"/>
    <w:rsid w:val="00F422B3"/>
    <w:rsid w:val="00FB0E6E"/>
    <w:rsid w:val="00FC0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C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A4DD5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3"/>
    <w:rsid w:val="00DF6BB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F6BB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rsid w:val="00DF6BB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F6BB7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F6BB7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11">
    <w:name w:val="Основной текст1"/>
    <w:basedOn w:val="a6"/>
    <w:rsid w:val="00DF6BB7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DF6BB7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DF6BB7"/>
    <w:pPr>
      <w:widowControl w:val="0"/>
      <w:shd w:val="clear" w:color="auto" w:fill="FFFFFF"/>
      <w:spacing w:after="180" w:line="398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DF6BB7"/>
    <w:pPr>
      <w:widowControl w:val="0"/>
      <w:shd w:val="clear" w:color="auto" w:fill="FFFFFF"/>
      <w:spacing w:after="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ной текст (3)"/>
    <w:basedOn w:val="a"/>
    <w:link w:val="30"/>
    <w:rsid w:val="00DF6BB7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120">
    <w:name w:val="Заголовок №1 (2)"/>
    <w:basedOn w:val="a"/>
    <w:link w:val="12"/>
    <w:rsid w:val="00DF6BB7"/>
    <w:pPr>
      <w:widowControl w:val="0"/>
      <w:shd w:val="clear" w:color="auto" w:fill="FFFFFF"/>
      <w:spacing w:after="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Default">
    <w:name w:val="Default"/>
    <w:rsid w:val="005D2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2C2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1B30D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1B30D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1A03B3"/>
    <w:rPr>
      <w:rFonts w:ascii="Times New Roman" w:hAnsi="Times New Roman" w:cs="Times New Roman" w:hint="default"/>
      <w:caps/>
    </w:rPr>
  </w:style>
  <w:style w:type="character" w:styleId="a8">
    <w:name w:val="FollowedHyperlink"/>
    <w:basedOn w:val="a0"/>
    <w:uiPriority w:val="99"/>
    <w:semiHidden/>
    <w:unhideWhenUsed/>
    <w:rsid w:val="00642DE0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5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3A08"/>
  </w:style>
  <w:style w:type="paragraph" w:styleId="ab">
    <w:name w:val="footer"/>
    <w:basedOn w:val="a"/>
    <w:link w:val="ac"/>
    <w:uiPriority w:val="99"/>
    <w:unhideWhenUsed/>
    <w:rsid w:val="00C53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3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C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7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A4DD5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3"/>
    <w:rsid w:val="00DF6BB7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F6BB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Заголовок №1_"/>
    <w:basedOn w:val="a0"/>
    <w:link w:val="10"/>
    <w:rsid w:val="00DF6BB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DF6BB7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DF6BB7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11">
    <w:name w:val="Основной текст1"/>
    <w:basedOn w:val="a6"/>
    <w:rsid w:val="00DF6BB7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DF6BB7"/>
    <w:pPr>
      <w:widowControl w:val="0"/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rsid w:val="00DF6BB7"/>
    <w:pPr>
      <w:widowControl w:val="0"/>
      <w:shd w:val="clear" w:color="auto" w:fill="FFFFFF"/>
      <w:spacing w:after="180" w:line="398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DF6BB7"/>
    <w:pPr>
      <w:widowControl w:val="0"/>
      <w:shd w:val="clear" w:color="auto" w:fill="FFFFFF"/>
      <w:spacing w:after="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1">
    <w:name w:val="Основной текст (3)"/>
    <w:basedOn w:val="a"/>
    <w:link w:val="30"/>
    <w:rsid w:val="00DF6BB7"/>
    <w:pPr>
      <w:widowControl w:val="0"/>
      <w:shd w:val="clear" w:color="auto" w:fill="FFFFFF"/>
      <w:spacing w:after="0" w:line="341" w:lineRule="exact"/>
      <w:jc w:val="both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120">
    <w:name w:val="Заголовок №1 (2)"/>
    <w:basedOn w:val="a"/>
    <w:link w:val="12"/>
    <w:rsid w:val="00DF6BB7"/>
    <w:pPr>
      <w:widowControl w:val="0"/>
      <w:shd w:val="clear" w:color="auto" w:fill="FFFFFF"/>
      <w:spacing w:after="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Default">
    <w:name w:val="Default"/>
    <w:rsid w:val="005D2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2C2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1B30D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1B30D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iro.by/208-kvalifikacionnyy-ekzamen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ppkbgufk.edu.by/main.aspx?guid=124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ademy.edu.by/component/content/article/508-2012-11-05-12-57-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 кабинет</dc:creator>
  <cp:keywords/>
  <dc:description/>
  <cp:lastModifiedBy>analitik</cp:lastModifiedBy>
  <cp:revision>52</cp:revision>
  <cp:lastPrinted>2017-09-01T14:14:00Z</cp:lastPrinted>
  <dcterms:created xsi:type="dcterms:W3CDTF">2015-09-16T12:01:00Z</dcterms:created>
  <dcterms:modified xsi:type="dcterms:W3CDTF">2017-09-22T04:58:00Z</dcterms:modified>
</cp:coreProperties>
</file>