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57" w:rsidRDefault="003611E4" w:rsidP="00361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611E4" w:rsidRDefault="003611E4" w:rsidP="00361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Начальник отдела образования</w:t>
      </w:r>
    </w:p>
    <w:p w:rsidR="003611E4" w:rsidRDefault="003611E4" w:rsidP="00361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Вороновского райисполкома</w:t>
      </w:r>
    </w:p>
    <w:p w:rsidR="003611E4" w:rsidRDefault="003611E4" w:rsidP="00361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В.В.Люленко</w:t>
      </w:r>
    </w:p>
    <w:p w:rsidR="003611E4" w:rsidRDefault="003611E4" w:rsidP="00361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1E4" w:rsidRDefault="003611E4" w:rsidP="00361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3611E4" w:rsidRDefault="003611E4" w:rsidP="00361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выполнению районного плана</w:t>
      </w:r>
    </w:p>
    <w:p w:rsidR="003611E4" w:rsidRDefault="003611E4" w:rsidP="00361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посвящённых 75-летию</w:t>
      </w:r>
    </w:p>
    <w:p w:rsidR="003611E4" w:rsidRDefault="00FB7859" w:rsidP="00361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</w:t>
      </w:r>
      <w:r w:rsidR="003611E4">
        <w:rPr>
          <w:rFonts w:ascii="Times New Roman" w:hAnsi="Times New Roman" w:cs="Times New Roman"/>
          <w:sz w:val="28"/>
          <w:szCs w:val="28"/>
        </w:rPr>
        <w:t>родненской области</w:t>
      </w:r>
    </w:p>
    <w:p w:rsidR="003611E4" w:rsidRDefault="003611E4" w:rsidP="00361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3611E4" w:rsidTr="003611E4">
        <w:tc>
          <w:tcPr>
            <w:tcW w:w="817" w:type="dxa"/>
          </w:tcPr>
          <w:p w:rsidR="003611E4" w:rsidRDefault="003611E4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3611E4" w:rsidRDefault="003611E4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3611E4" w:rsidRDefault="003611E4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</w:tcPr>
          <w:p w:rsidR="003611E4" w:rsidRDefault="003611E4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611E4" w:rsidTr="003611E4">
        <w:tc>
          <w:tcPr>
            <w:tcW w:w="817" w:type="dxa"/>
          </w:tcPr>
          <w:p w:rsidR="003611E4" w:rsidRDefault="003611E4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3611E4" w:rsidRDefault="003611E4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юбилейных дат учреждений образования:</w:t>
            </w:r>
          </w:p>
          <w:p w:rsidR="003611E4" w:rsidRDefault="003611E4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«УПК Конвелишские ясли-сад- средняя школа» (75 лет)</w:t>
            </w:r>
          </w:p>
          <w:p w:rsidR="003611E4" w:rsidRDefault="003611E4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«УПК Заболотские ясли-сад-средняя школа»</w:t>
            </w:r>
          </w:p>
        </w:tc>
        <w:tc>
          <w:tcPr>
            <w:tcW w:w="3697" w:type="dxa"/>
          </w:tcPr>
          <w:p w:rsidR="003611E4" w:rsidRDefault="003611E4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3697" w:type="dxa"/>
          </w:tcPr>
          <w:p w:rsidR="003611E4" w:rsidRDefault="003611E4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E4" w:rsidRDefault="003611E4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E4" w:rsidRDefault="00C00639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Якжик Н.В., Дятлова А.В.</w:t>
            </w:r>
          </w:p>
          <w:p w:rsidR="003611E4" w:rsidRDefault="003611E4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1E4" w:rsidRDefault="003611E4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Юшевич Н.И., Катковская А.Ф.</w:t>
            </w:r>
          </w:p>
        </w:tc>
      </w:tr>
      <w:tr w:rsidR="003611E4" w:rsidTr="003611E4">
        <w:tc>
          <w:tcPr>
            <w:tcW w:w="817" w:type="dxa"/>
          </w:tcPr>
          <w:p w:rsidR="003611E4" w:rsidRDefault="00C00639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3611E4" w:rsidRDefault="00C00639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Закладка именных аллей в честь известных земляков под девизом «Наша Вороновщина – цветущий сад»</w:t>
            </w:r>
          </w:p>
        </w:tc>
        <w:tc>
          <w:tcPr>
            <w:tcW w:w="3697" w:type="dxa"/>
          </w:tcPr>
          <w:p w:rsidR="003611E4" w:rsidRDefault="00C00639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  <w:r w:rsidR="00DF2EF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97" w:type="dxa"/>
          </w:tcPr>
          <w:p w:rsidR="003611E4" w:rsidRDefault="00C00639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Владыковская Э.Б., руководители учреждений образования</w:t>
            </w:r>
          </w:p>
        </w:tc>
      </w:tr>
      <w:tr w:rsidR="003611E4" w:rsidTr="003611E4">
        <w:tc>
          <w:tcPr>
            <w:tcW w:w="817" w:type="dxa"/>
          </w:tcPr>
          <w:p w:rsidR="003611E4" w:rsidRDefault="00C00639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75" w:type="dxa"/>
          </w:tcPr>
          <w:p w:rsidR="003611E4" w:rsidRDefault="00C00639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DF2EF3">
              <w:rPr>
                <w:rFonts w:ascii="Times New Roman" w:hAnsi="Times New Roman" w:cs="Times New Roman"/>
                <w:sz w:val="28"/>
                <w:szCs w:val="28"/>
              </w:rPr>
              <w:t xml:space="preserve"> в  библиотеках учреждений образования  тематических книжных выставок, пресс-обзоров, информационных  часов, бесед</w:t>
            </w:r>
          </w:p>
        </w:tc>
        <w:tc>
          <w:tcPr>
            <w:tcW w:w="3697" w:type="dxa"/>
          </w:tcPr>
          <w:p w:rsidR="003611E4" w:rsidRDefault="00DF2EF3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2019 года</w:t>
            </w:r>
          </w:p>
        </w:tc>
        <w:tc>
          <w:tcPr>
            <w:tcW w:w="3697" w:type="dxa"/>
          </w:tcPr>
          <w:p w:rsidR="003611E4" w:rsidRDefault="00DF2EF3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Скорина С.И.</w:t>
            </w:r>
            <w:r w:rsidR="005652E7">
              <w:rPr>
                <w:rFonts w:ascii="Times New Roman" w:hAnsi="Times New Roman" w:cs="Times New Roman"/>
                <w:sz w:val="28"/>
                <w:szCs w:val="28"/>
              </w:rPr>
              <w:t>, руководители учреждений образования</w:t>
            </w:r>
          </w:p>
        </w:tc>
      </w:tr>
      <w:tr w:rsidR="003611E4" w:rsidTr="003611E4">
        <w:tc>
          <w:tcPr>
            <w:tcW w:w="817" w:type="dxa"/>
          </w:tcPr>
          <w:p w:rsidR="003611E4" w:rsidRDefault="005652E7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5" w:type="dxa"/>
          </w:tcPr>
          <w:p w:rsidR="003611E4" w:rsidRDefault="005652E7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среди  музеев организаций области «Лучший виртуальный  музей истории организаций, учреждения»</w:t>
            </w:r>
          </w:p>
        </w:tc>
        <w:tc>
          <w:tcPr>
            <w:tcW w:w="3697" w:type="dxa"/>
          </w:tcPr>
          <w:p w:rsidR="003611E4" w:rsidRDefault="005652E7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 года</w:t>
            </w:r>
          </w:p>
        </w:tc>
        <w:tc>
          <w:tcPr>
            <w:tcW w:w="3697" w:type="dxa"/>
          </w:tcPr>
          <w:p w:rsidR="003611E4" w:rsidRDefault="004533C9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Блашко М.Ю., руководители учрежде</w:t>
            </w:r>
            <w:r w:rsidR="006A67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образования</w:t>
            </w:r>
          </w:p>
        </w:tc>
      </w:tr>
      <w:tr w:rsidR="003611E4" w:rsidTr="003611E4">
        <w:tc>
          <w:tcPr>
            <w:tcW w:w="817" w:type="dxa"/>
          </w:tcPr>
          <w:p w:rsidR="003611E4" w:rsidRDefault="004533C9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6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3611E4" w:rsidRDefault="004533C9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в  музеях учреждений  образования  района  тематических выставок, посвящённых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 района,  области</w:t>
            </w:r>
          </w:p>
        </w:tc>
        <w:tc>
          <w:tcPr>
            <w:tcW w:w="3697" w:type="dxa"/>
          </w:tcPr>
          <w:p w:rsidR="003611E4" w:rsidRDefault="004533C9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течение 2019 года</w:t>
            </w:r>
          </w:p>
        </w:tc>
        <w:tc>
          <w:tcPr>
            <w:tcW w:w="3697" w:type="dxa"/>
          </w:tcPr>
          <w:p w:rsidR="003611E4" w:rsidRDefault="004533C9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Блашко М.Ю.</w:t>
            </w:r>
            <w:r w:rsidR="006A67D3">
              <w:rPr>
                <w:rFonts w:ascii="Times New Roman" w:hAnsi="Times New Roman" w:cs="Times New Roman"/>
                <w:sz w:val="28"/>
                <w:szCs w:val="28"/>
              </w:rPr>
              <w:t xml:space="preserve">,  руководители учреждений </w:t>
            </w:r>
            <w:r w:rsidR="006A6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3611E4" w:rsidTr="003611E4">
        <w:tc>
          <w:tcPr>
            <w:tcW w:w="817" w:type="dxa"/>
          </w:tcPr>
          <w:p w:rsidR="003611E4" w:rsidRDefault="006A67D3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575" w:type="dxa"/>
          </w:tcPr>
          <w:p w:rsidR="003611E4" w:rsidRDefault="006A67D3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 рамках  развития «поклонного  туризма» анимационных  экскурсий  по местам  боевой  и трудовой  славы Гродненщины с учащимися учреждений образования  в рамках  проекта Гродненской областной  организации ОО «Белорусский  союз  женщин»  «Память в граните»</w:t>
            </w:r>
          </w:p>
        </w:tc>
        <w:tc>
          <w:tcPr>
            <w:tcW w:w="3697" w:type="dxa"/>
          </w:tcPr>
          <w:p w:rsidR="003611E4" w:rsidRDefault="006A67D3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2019 года</w:t>
            </w:r>
          </w:p>
        </w:tc>
        <w:tc>
          <w:tcPr>
            <w:tcW w:w="3697" w:type="dxa"/>
          </w:tcPr>
          <w:p w:rsidR="003611E4" w:rsidRDefault="006A67D3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Блашко М.Ю., руководители учреждений образования</w:t>
            </w:r>
          </w:p>
        </w:tc>
      </w:tr>
      <w:tr w:rsidR="003611E4" w:rsidTr="003611E4">
        <w:tc>
          <w:tcPr>
            <w:tcW w:w="817" w:type="dxa"/>
          </w:tcPr>
          <w:p w:rsidR="003611E4" w:rsidRDefault="00394FEA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75" w:type="dxa"/>
          </w:tcPr>
          <w:p w:rsidR="003611E4" w:rsidRDefault="00DC0F18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4FEA">
              <w:rPr>
                <w:rFonts w:ascii="Times New Roman" w:hAnsi="Times New Roman" w:cs="Times New Roman"/>
                <w:sz w:val="28"/>
                <w:szCs w:val="28"/>
              </w:rPr>
              <w:t>частие  в  областном конкурсе на  лучшую  молодёжную инициативу «Моя  инициатива на  благо Гродненщины» в рамках  проекта «100  идей  для  Беларуси»</w:t>
            </w:r>
          </w:p>
        </w:tc>
        <w:tc>
          <w:tcPr>
            <w:tcW w:w="3697" w:type="dxa"/>
          </w:tcPr>
          <w:p w:rsidR="003611E4" w:rsidRDefault="00394FEA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год</w:t>
            </w:r>
          </w:p>
        </w:tc>
        <w:tc>
          <w:tcPr>
            <w:tcW w:w="3697" w:type="dxa"/>
          </w:tcPr>
          <w:p w:rsidR="003611E4" w:rsidRDefault="00DC0F18" w:rsidP="00DC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Запасник Л.И., руководители   учреждений образования</w:t>
            </w:r>
          </w:p>
        </w:tc>
      </w:tr>
      <w:tr w:rsidR="00DC0F18" w:rsidTr="003611E4">
        <w:tc>
          <w:tcPr>
            <w:tcW w:w="817" w:type="dxa"/>
          </w:tcPr>
          <w:p w:rsidR="00DC0F18" w:rsidRDefault="00DC0F18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75" w:type="dxa"/>
          </w:tcPr>
          <w:p w:rsidR="00DC0F18" w:rsidRDefault="00DC0F18" w:rsidP="00DC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 областном  творческом  конкурсе «Гродненщина глазами  детей»</w:t>
            </w:r>
          </w:p>
        </w:tc>
        <w:tc>
          <w:tcPr>
            <w:tcW w:w="3697" w:type="dxa"/>
          </w:tcPr>
          <w:p w:rsidR="00DC0F18" w:rsidRDefault="00DC0F18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 год</w:t>
            </w:r>
          </w:p>
        </w:tc>
        <w:tc>
          <w:tcPr>
            <w:tcW w:w="3697" w:type="dxa"/>
          </w:tcPr>
          <w:p w:rsidR="00DC0F18" w:rsidRDefault="00DC0F18" w:rsidP="00DC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Запасник Л.И., руководители учреждений образования</w:t>
            </w:r>
          </w:p>
        </w:tc>
      </w:tr>
      <w:tr w:rsidR="00B53144" w:rsidTr="003611E4">
        <w:tc>
          <w:tcPr>
            <w:tcW w:w="817" w:type="dxa"/>
          </w:tcPr>
          <w:p w:rsidR="00B53144" w:rsidRDefault="00B53144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75" w:type="dxa"/>
          </w:tcPr>
          <w:p w:rsidR="00B53144" w:rsidRDefault="00FB7859" w:rsidP="00FB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информационных  и  классных  часов, воспитательных мероприятий  (тематические выставки  в  музеях, конкурсы, викторины, экскурсии, встречи  с  ветеранами войны  и  труда, известными  людьми Вороновщины), посвящённых  истории  Гродненской области, достижениям экономики в  социальной  сфере, сохранению национальных традиций. </w:t>
            </w:r>
          </w:p>
        </w:tc>
        <w:tc>
          <w:tcPr>
            <w:tcW w:w="3697" w:type="dxa"/>
          </w:tcPr>
          <w:p w:rsidR="00B53144" w:rsidRDefault="00FB7859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2019 года</w:t>
            </w:r>
          </w:p>
        </w:tc>
        <w:tc>
          <w:tcPr>
            <w:tcW w:w="3697" w:type="dxa"/>
          </w:tcPr>
          <w:p w:rsidR="00B53144" w:rsidRDefault="00FB7859" w:rsidP="00DC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Запасник Л.И., руководители учреждений  образования</w:t>
            </w:r>
          </w:p>
        </w:tc>
      </w:tr>
      <w:tr w:rsidR="00FB7859" w:rsidTr="003611E4">
        <w:tc>
          <w:tcPr>
            <w:tcW w:w="817" w:type="dxa"/>
          </w:tcPr>
          <w:p w:rsidR="00FB7859" w:rsidRDefault="00FB7859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75" w:type="dxa"/>
          </w:tcPr>
          <w:p w:rsidR="00FB7859" w:rsidRDefault="00FB7859" w:rsidP="00FB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велосипедных  пробегов  с  посещением  памятных  мест и  достопримечательностей  Вороновского района</w:t>
            </w:r>
          </w:p>
        </w:tc>
        <w:tc>
          <w:tcPr>
            <w:tcW w:w="3697" w:type="dxa"/>
          </w:tcPr>
          <w:p w:rsidR="00FB7859" w:rsidRDefault="00FB7859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 2019 года</w:t>
            </w:r>
          </w:p>
        </w:tc>
        <w:tc>
          <w:tcPr>
            <w:tcW w:w="3697" w:type="dxa"/>
          </w:tcPr>
          <w:p w:rsidR="00FB7859" w:rsidRDefault="00FB7859" w:rsidP="00DC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Франскевич Р.И., Блашко М.Ю., руководители учреждений образования</w:t>
            </w:r>
          </w:p>
        </w:tc>
      </w:tr>
      <w:tr w:rsidR="002B1467" w:rsidTr="003611E4">
        <w:tc>
          <w:tcPr>
            <w:tcW w:w="817" w:type="dxa"/>
          </w:tcPr>
          <w:p w:rsidR="002B1467" w:rsidRDefault="002B1467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75" w:type="dxa"/>
          </w:tcPr>
          <w:p w:rsidR="002B1467" w:rsidRDefault="002B1467" w:rsidP="00FB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 туристический  фестиваль «Робинзонада -2019»</w:t>
            </w:r>
          </w:p>
        </w:tc>
        <w:tc>
          <w:tcPr>
            <w:tcW w:w="3697" w:type="dxa"/>
          </w:tcPr>
          <w:p w:rsidR="002B1467" w:rsidRDefault="002B1467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2019 года</w:t>
            </w:r>
          </w:p>
        </w:tc>
        <w:tc>
          <w:tcPr>
            <w:tcW w:w="3697" w:type="dxa"/>
          </w:tcPr>
          <w:p w:rsidR="002B1467" w:rsidRDefault="002B1467" w:rsidP="00DC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Блашко М.Ю.</w:t>
            </w:r>
          </w:p>
        </w:tc>
      </w:tr>
      <w:tr w:rsidR="002B1467" w:rsidTr="003611E4">
        <w:tc>
          <w:tcPr>
            <w:tcW w:w="817" w:type="dxa"/>
          </w:tcPr>
          <w:p w:rsidR="002B1467" w:rsidRDefault="002B1467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75" w:type="dxa"/>
          </w:tcPr>
          <w:p w:rsidR="002B1467" w:rsidRDefault="002B1467" w:rsidP="00FB7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 туристический  слёт  детей  и молодёжи</w:t>
            </w:r>
          </w:p>
        </w:tc>
        <w:tc>
          <w:tcPr>
            <w:tcW w:w="3697" w:type="dxa"/>
          </w:tcPr>
          <w:p w:rsidR="002B1467" w:rsidRDefault="002B1467" w:rsidP="00361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 года</w:t>
            </w:r>
          </w:p>
        </w:tc>
        <w:tc>
          <w:tcPr>
            <w:tcW w:w="3697" w:type="dxa"/>
          </w:tcPr>
          <w:p w:rsidR="002B1467" w:rsidRDefault="002B1467" w:rsidP="00DC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Франскевич Р.И., Блашко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М.Ю., руководители учреждений  образования</w:t>
            </w:r>
          </w:p>
        </w:tc>
      </w:tr>
    </w:tbl>
    <w:p w:rsidR="003611E4" w:rsidRDefault="003611E4" w:rsidP="00361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1E4" w:rsidRPr="003611E4" w:rsidRDefault="003611E4" w:rsidP="00361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1E4" w:rsidRPr="003611E4" w:rsidRDefault="00361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11E4" w:rsidRPr="003611E4" w:rsidSect="003611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E4"/>
    <w:rsid w:val="002B1467"/>
    <w:rsid w:val="003611E4"/>
    <w:rsid w:val="00394FEA"/>
    <w:rsid w:val="00427D57"/>
    <w:rsid w:val="004533C9"/>
    <w:rsid w:val="0048572C"/>
    <w:rsid w:val="005652E7"/>
    <w:rsid w:val="006A67D3"/>
    <w:rsid w:val="00B53144"/>
    <w:rsid w:val="00C00639"/>
    <w:rsid w:val="00DC0F18"/>
    <w:rsid w:val="00DF2EF3"/>
    <w:rsid w:val="00F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2019-02-26T14:47:00Z</dcterms:created>
  <dcterms:modified xsi:type="dcterms:W3CDTF">2019-02-26T14:47:00Z</dcterms:modified>
</cp:coreProperties>
</file>