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5" w:rsidRDefault="00332B4D" w:rsidP="00332B4D">
      <w:pPr>
        <w:jc w:val="both"/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</w:pPr>
      <w:r w:rsidRPr="00332B4D">
        <w:rPr>
          <w:rStyle w:val="apple-converted-space"/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> </w:t>
      </w:r>
      <w:r w:rsidRPr="00332B4D"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>   Информация о попечительских советах учреждений общего среднего образования размещена на</w:t>
      </w:r>
      <w:r w:rsidRPr="00332B4D">
        <w:rPr>
          <w:rStyle w:val="apple-converted-space"/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> </w:t>
      </w:r>
      <w:hyperlink r:id="rId4" w:history="1">
        <w:r w:rsidRPr="00332B4D">
          <w:rPr>
            <w:rStyle w:val="a3"/>
            <w:rFonts w:ascii="Times New Roman" w:hAnsi="Times New Roman" w:cs="Times New Roman"/>
            <w:color w:val="2D7D9C"/>
            <w:sz w:val="28"/>
            <w:szCs w:val="28"/>
            <w:shd w:val="clear" w:color="auto" w:fill="FFFFFF"/>
          </w:rPr>
          <w:t>сайте Министерства образования Республики Беларусь</w:t>
        </w:r>
      </w:hyperlink>
      <w:r w:rsidRPr="00332B4D"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>.</w:t>
      </w:r>
    </w:p>
    <w:p w:rsidR="00332B4D" w:rsidRPr="00332B4D" w:rsidRDefault="00332B4D" w:rsidP="00332B4D">
      <w:pPr>
        <w:shd w:val="clear" w:color="auto" w:fill="FFFFFF"/>
        <w:spacing w:after="69" w:line="240" w:lineRule="auto"/>
        <w:rPr>
          <w:rFonts w:ascii="Times New Roman" w:eastAsia="Times New Roman" w:hAnsi="Times New Roman" w:cs="Times New Roman"/>
          <w:color w:val="46555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ab/>
      </w:r>
      <w:r w:rsidRPr="00332B4D">
        <w:rPr>
          <w:rFonts w:ascii="Times New Roman" w:hAnsi="Times New Roman" w:cs="Times New Roman"/>
          <w:b/>
          <w:bCs/>
          <w:color w:val="46555A"/>
          <w:sz w:val="28"/>
          <w:szCs w:val="28"/>
        </w:rPr>
        <w:t>Приняты постановления Министерства образования: </w:t>
      </w:r>
      <w:r w:rsidRPr="00332B4D">
        <w:rPr>
          <w:rFonts w:ascii="Times New Roman" w:hAnsi="Times New Roman" w:cs="Times New Roman"/>
          <w:color w:val="46555A"/>
          <w:sz w:val="28"/>
          <w:szCs w:val="28"/>
        </w:rPr>
        <w:br/>
      </w:r>
      <w:r w:rsidRPr="00332B4D">
        <w:rPr>
          <w:rFonts w:ascii="Times New Roman" w:hAnsi="Times New Roman" w:cs="Times New Roman"/>
          <w:color w:val="46555A"/>
          <w:sz w:val="28"/>
          <w:szCs w:val="28"/>
        </w:rPr>
        <w:br/>
        <w:t xml:space="preserve">- от 25.07.2011 г. №146 </w:t>
      </w:r>
      <w:r w:rsidRPr="00332B4D">
        <w:rPr>
          <w:rFonts w:ascii="Times New Roman" w:eastAsia="Times New Roman" w:hAnsi="Times New Roman" w:cs="Times New Roman"/>
          <w:color w:val="46555A"/>
          <w:sz w:val="28"/>
          <w:szCs w:val="28"/>
          <w:lang w:eastAsia="ru-RU"/>
        </w:rPr>
        <w:t>"Об утверждении Положения о попечительском совете учреждения образования»</w:t>
      </w:r>
    </w:p>
    <w:p w:rsidR="00332B4D" w:rsidRDefault="00332B4D" w:rsidP="00332B4D">
      <w:pPr>
        <w:pStyle w:val="a4"/>
        <w:shd w:val="clear" w:color="auto" w:fill="FFFFFF"/>
        <w:spacing w:before="0" w:beforeAutospacing="0" w:after="69" w:afterAutospacing="0"/>
        <w:rPr>
          <w:color w:val="46555A"/>
          <w:sz w:val="28"/>
          <w:szCs w:val="28"/>
        </w:rPr>
      </w:pPr>
      <w:r w:rsidRPr="00332B4D">
        <w:rPr>
          <w:color w:val="46555A"/>
          <w:sz w:val="28"/>
          <w:szCs w:val="28"/>
        </w:rPr>
        <w:t>- от 28 декабря 2016 г. </w:t>
      </w:r>
      <w:hyperlink r:id="rId5" w:history="1">
        <w:r w:rsidRPr="00332B4D">
          <w:rPr>
            <w:color w:val="2D7D9C"/>
            <w:sz w:val="28"/>
            <w:szCs w:val="28"/>
            <w:u w:val="single"/>
          </w:rPr>
          <w:t>№ 126 «О внесении дополнений в некоторые постановления Министерства образования Республики Беларусь»</w:t>
        </w:r>
        <w:r w:rsidRPr="00332B4D">
          <w:rPr>
            <w:color w:val="2D7D9C"/>
            <w:sz w:val="28"/>
            <w:szCs w:val="28"/>
          </w:rPr>
          <w:t> </w:t>
        </w:r>
      </w:hyperlink>
      <w:r w:rsidRPr="00332B4D">
        <w:rPr>
          <w:color w:val="46555A"/>
          <w:sz w:val="28"/>
          <w:szCs w:val="28"/>
        </w:rPr>
        <w:br/>
        <w:t>- от 28 декабря 2016 г.</w:t>
      </w:r>
      <w:hyperlink r:id="rId6" w:history="1">
        <w:r w:rsidRPr="00332B4D">
          <w:rPr>
            <w:color w:val="2D7D9C"/>
            <w:sz w:val="28"/>
            <w:szCs w:val="28"/>
          </w:rPr>
          <w:t> </w:t>
        </w:r>
        <w:r w:rsidRPr="00332B4D">
          <w:rPr>
            <w:color w:val="2D7D9C"/>
            <w:sz w:val="28"/>
            <w:szCs w:val="28"/>
            <w:u w:val="single"/>
          </w:rPr>
          <w:t>№ 127 «О внесении дополнений и изменений в постановление Министерства образования Республики Беларусь от 25 июля 2011 г. № 146»</w:t>
        </w:r>
      </w:hyperlink>
      <w:r w:rsidRPr="00332B4D">
        <w:rPr>
          <w:color w:val="46555A"/>
          <w:sz w:val="28"/>
          <w:szCs w:val="28"/>
        </w:rPr>
        <w:t>. </w:t>
      </w:r>
      <w:r>
        <w:rPr>
          <w:color w:val="46555A"/>
          <w:sz w:val="28"/>
          <w:szCs w:val="28"/>
        </w:rPr>
        <w:br/>
      </w:r>
    </w:p>
    <w:p w:rsidR="00332B4D" w:rsidRDefault="00332B4D" w:rsidP="00332B4D">
      <w:pPr>
        <w:pStyle w:val="a4"/>
        <w:shd w:val="clear" w:color="auto" w:fill="FFFFFF"/>
        <w:spacing w:before="0" w:beforeAutospacing="0" w:after="69" w:afterAutospacing="0"/>
        <w:ind w:firstLine="708"/>
        <w:jc w:val="both"/>
        <w:rPr>
          <w:color w:val="46555A"/>
          <w:sz w:val="28"/>
          <w:szCs w:val="28"/>
        </w:rPr>
      </w:pPr>
      <w:r w:rsidRPr="00332B4D">
        <w:rPr>
          <w:color w:val="46555A"/>
          <w:sz w:val="28"/>
          <w:szCs w:val="28"/>
        </w:rPr>
        <w:t>Данные постановления разработаны в целях более четкого разграничения функций родительского и попечительского советов учреждений образования.</w:t>
      </w:r>
    </w:p>
    <w:p w:rsidR="00332B4D" w:rsidRPr="00332B4D" w:rsidRDefault="00332B4D" w:rsidP="00332B4D">
      <w:pPr>
        <w:pStyle w:val="a4"/>
        <w:shd w:val="clear" w:color="auto" w:fill="FFFFFF"/>
        <w:spacing w:before="0" w:beforeAutospacing="0" w:after="69" w:afterAutospacing="0"/>
        <w:ind w:firstLine="708"/>
        <w:jc w:val="both"/>
        <w:rPr>
          <w:color w:val="46555A"/>
          <w:sz w:val="28"/>
          <w:szCs w:val="28"/>
        </w:rPr>
      </w:pPr>
    </w:p>
    <w:p w:rsidR="00332B4D" w:rsidRDefault="00332B4D" w:rsidP="00332B4D">
      <w:pPr>
        <w:ind w:firstLine="708"/>
        <w:jc w:val="both"/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>По вопросам деятельности попечительских советов в учреждениях образования следует обращаться в отдел образования по телефону 22284.</w:t>
      </w:r>
    </w:p>
    <w:p w:rsidR="00332B4D" w:rsidRPr="00332B4D" w:rsidRDefault="00332B4D" w:rsidP="00332B4D">
      <w:pPr>
        <w:shd w:val="clear" w:color="auto" w:fill="FFFFFF"/>
        <w:spacing w:after="69" w:line="240" w:lineRule="auto"/>
        <w:rPr>
          <w:rFonts w:ascii="Times New Roman" w:hAnsi="Times New Roman" w:cs="Times New Roman"/>
          <w:color w:val="46555A"/>
          <w:sz w:val="28"/>
          <w:szCs w:val="28"/>
        </w:rPr>
      </w:pPr>
      <w:r>
        <w:rPr>
          <w:rFonts w:ascii="Times New Roman" w:hAnsi="Times New Roman" w:cs="Times New Roman"/>
          <w:color w:val="46555A"/>
          <w:sz w:val="28"/>
          <w:szCs w:val="28"/>
          <w:shd w:val="clear" w:color="auto" w:fill="FFFFFF"/>
        </w:rPr>
        <w:tab/>
      </w:r>
    </w:p>
    <w:p w:rsidR="00332B4D" w:rsidRPr="00332B4D" w:rsidRDefault="00332B4D" w:rsidP="00332B4D">
      <w:pPr>
        <w:shd w:val="clear" w:color="auto" w:fill="FFFFFF"/>
        <w:spacing w:after="69" w:line="240" w:lineRule="auto"/>
        <w:rPr>
          <w:rFonts w:ascii="Tahoma" w:eastAsia="Times New Roman" w:hAnsi="Tahoma" w:cs="Tahoma"/>
          <w:color w:val="46555A"/>
          <w:sz w:val="19"/>
          <w:szCs w:val="19"/>
          <w:lang w:eastAsia="ru-RU"/>
        </w:rPr>
      </w:pPr>
      <w:r w:rsidRPr="00332B4D">
        <w:rPr>
          <w:rFonts w:ascii="Tahoma" w:eastAsia="Times New Roman" w:hAnsi="Tahoma" w:cs="Tahoma"/>
          <w:color w:val="46555A"/>
          <w:sz w:val="19"/>
          <w:szCs w:val="19"/>
          <w:lang w:eastAsia="ru-RU"/>
        </w:rPr>
        <w:t> </w:t>
      </w:r>
    </w:p>
    <w:p w:rsidR="00332B4D" w:rsidRPr="00332B4D" w:rsidRDefault="00332B4D" w:rsidP="00332B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B4D" w:rsidRPr="00332B4D" w:rsidSect="0077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2B4D"/>
    <w:rsid w:val="00332B4D"/>
    <w:rsid w:val="0077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B4D"/>
  </w:style>
  <w:style w:type="character" w:styleId="a3">
    <w:name w:val="Hyperlink"/>
    <w:basedOn w:val="a0"/>
    <w:uiPriority w:val="99"/>
    <w:semiHidden/>
    <w:unhideWhenUsed/>
    <w:rsid w:val="00332B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12551&amp;p0=W21731680&amp;p1=1&amp;p5=0" TargetMode="External"/><Relationship Id="rId5" Type="http://schemas.openxmlformats.org/officeDocument/2006/relationships/hyperlink" Target="http://www.pravo.by/document/?guid=12551&amp;p0=W21731679&amp;p1=1&amp;p5=0" TargetMode="External"/><Relationship Id="rId4" Type="http://schemas.openxmlformats.org/officeDocument/2006/relationships/hyperlink" Target="http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2019-06-13T19:00:00Z</dcterms:created>
  <dcterms:modified xsi:type="dcterms:W3CDTF">2019-06-13T19:04:00Z</dcterms:modified>
</cp:coreProperties>
</file>